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5A02C1" w:rsidRPr="00C8592E" w:rsidRDefault="005A02C1" w:rsidP="005A02C1">
      <w:pPr>
        <w:pStyle w:val="40"/>
        <w:shd w:val="clear" w:color="auto" w:fill="auto"/>
        <w:spacing w:line="360" w:lineRule="auto"/>
        <w:ind w:firstLine="709"/>
      </w:pPr>
      <w:bookmarkStart w:id="0" w:name="bookmark34"/>
    </w:p>
    <w:bookmarkEnd w:id="0"/>
    <w:p w:rsidR="00D40724" w:rsidRDefault="00D40724" w:rsidP="00D40724">
      <w:pPr>
        <w:pStyle w:val="40"/>
        <w:shd w:val="clear" w:color="auto" w:fill="auto"/>
        <w:spacing w:line="360" w:lineRule="auto"/>
        <w:ind w:firstLine="709"/>
      </w:pPr>
      <w:r w:rsidRPr="00C8592E">
        <w:t>«Финансовая стратегия и прогнозирование»</w:t>
      </w:r>
    </w:p>
    <w:p w:rsidR="006A591B" w:rsidRPr="00C8592E" w:rsidRDefault="006A591B" w:rsidP="00D40724">
      <w:pPr>
        <w:pStyle w:val="40"/>
        <w:shd w:val="clear" w:color="auto" w:fill="auto"/>
        <w:spacing w:line="360" w:lineRule="auto"/>
        <w:ind w:firstLine="709"/>
      </w:pPr>
      <w:bookmarkStart w:id="1" w:name="_GoBack"/>
      <w:bookmarkEnd w:id="1"/>
    </w:p>
    <w:p w:rsidR="00D40724" w:rsidRPr="00C8592E" w:rsidRDefault="00D40724" w:rsidP="00D40724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Менеджмент, магистерская программа «Финансовый менеджмент и рынок капиталов», заочная форма обучения.</w:t>
      </w:r>
    </w:p>
    <w:p w:rsidR="00D40724" w:rsidRPr="00C8592E" w:rsidRDefault="00D40724" w:rsidP="006A591B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r w:rsidRPr="00C8592E">
        <w:t xml:space="preserve">«Финансовая стратегия и прогнозирование» - формирование системы углублённых знаний, аналитических и практических навыков по формированию и реализации финансовой стратегии и финансовой политики компании, и на их основе - умений организации финансовой деятельности. </w:t>
      </w:r>
    </w:p>
    <w:p w:rsidR="00D40724" w:rsidRPr="00C8592E" w:rsidRDefault="00D40724" w:rsidP="00D40724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в структуре ООП </w:t>
      </w:r>
      <w:r w:rsidRPr="00C8592E">
        <w:t>- дисциплина «Финансовая стратегия и прогнозирование» вход в блок дисциплин по выбору направления 38.04.02 «Менеджмент», магистерская программа «Финансовый менеджмент и рынок капиталов».</w:t>
      </w:r>
    </w:p>
    <w:p w:rsidR="00D40724" w:rsidRDefault="00D40724" w:rsidP="00D40724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  <w:r w:rsidRPr="00C8592E">
        <w:t xml:space="preserve">Финансовая стратегия компании как функциональная корпоративная стратегия; Рыночная стоимость бизнеса как интегральная оценка успеха компании на рынке. Финансовые решения и стоимость бизнеса; Содержание и основы формирования финансовой стратегии и финансовой политики компании; Политика финансового обеспечения и финансирования предпринимательской деятельности. Формирование структуры капитала компании; Политика управления затратами, доходами и расходами, определяющими текущие финансовые результаты деятельности компании; Финансовая политика управления </w:t>
      </w:r>
      <w:proofErr w:type="spellStart"/>
      <w:r w:rsidRPr="00C8592E">
        <w:t>внеоборотными</w:t>
      </w:r>
      <w:proofErr w:type="spellEnd"/>
      <w:r w:rsidRPr="00C8592E">
        <w:t xml:space="preserve"> и оборотными операционными активами; Финансовое прогнозирование в стратегии финансового управления.</w:t>
      </w:r>
    </w:p>
    <w:p w:rsidR="005C56F3" w:rsidRPr="00CB0F6E" w:rsidRDefault="005C56F3" w:rsidP="00D40724">
      <w:pPr>
        <w:pStyle w:val="40"/>
        <w:shd w:val="clear" w:color="auto" w:fill="auto"/>
        <w:spacing w:line="360" w:lineRule="auto"/>
        <w:ind w:firstLine="709"/>
        <w:rPr>
          <w:b w:val="0"/>
        </w:rPr>
      </w:pPr>
    </w:p>
    <w:sectPr w:rsidR="005C56F3" w:rsidRPr="00CB0F6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3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4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6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8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9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204107"/>
    <w:rsid w:val="0024776D"/>
    <w:rsid w:val="002802D1"/>
    <w:rsid w:val="002A3136"/>
    <w:rsid w:val="00336494"/>
    <w:rsid w:val="003E473C"/>
    <w:rsid w:val="0053595A"/>
    <w:rsid w:val="005676A6"/>
    <w:rsid w:val="00577D59"/>
    <w:rsid w:val="005A02C1"/>
    <w:rsid w:val="005C44A6"/>
    <w:rsid w:val="005C56F3"/>
    <w:rsid w:val="00600BE3"/>
    <w:rsid w:val="00603D52"/>
    <w:rsid w:val="00685FF1"/>
    <w:rsid w:val="006A591B"/>
    <w:rsid w:val="006F4D47"/>
    <w:rsid w:val="00714151"/>
    <w:rsid w:val="00723486"/>
    <w:rsid w:val="007B63A4"/>
    <w:rsid w:val="0083125B"/>
    <w:rsid w:val="00952EC4"/>
    <w:rsid w:val="009556C7"/>
    <w:rsid w:val="009B59F2"/>
    <w:rsid w:val="009C35F8"/>
    <w:rsid w:val="009D43BE"/>
    <w:rsid w:val="00A450FF"/>
    <w:rsid w:val="00A57FB1"/>
    <w:rsid w:val="00A62A0E"/>
    <w:rsid w:val="00AB5867"/>
    <w:rsid w:val="00C17310"/>
    <w:rsid w:val="00C25875"/>
    <w:rsid w:val="00C9510E"/>
    <w:rsid w:val="00CA5F13"/>
    <w:rsid w:val="00CB0F6E"/>
    <w:rsid w:val="00CF05F1"/>
    <w:rsid w:val="00D40724"/>
    <w:rsid w:val="00DC4DCF"/>
    <w:rsid w:val="00DF1208"/>
    <w:rsid w:val="00E973D0"/>
    <w:rsid w:val="00EA2347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CB0F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CB0F6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CB0F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CB0F6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FD792-138C-499B-8AB5-E331CE412103}"/>
</file>

<file path=customXml/itemProps2.xml><?xml version="1.0" encoding="utf-8"?>
<ds:datastoreItem xmlns:ds="http://schemas.openxmlformats.org/officeDocument/2006/customXml" ds:itemID="{BE337FE5-E3B5-40E7-A142-033F47C1802C}"/>
</file>

<file path=customXml/itemProps3.xml><?xml version="1.0" encoding="utf-8"?>
<ds:datastoreItem xmlns:ds="http://schemas.openxmlformats.org/officeDocument/2006/customXml" ds:itemID="{62879286-4BB2-4C5A-9CBD-53F69C184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3</cp:revision>
  <dcterms:created xsi:type="dcterms:W3CDTF">2018-04-13T12:00:00Z</dcterms:created>
  <dcterms:modified xsi:type="dcterms:W3CDTF">2020-11-09T14:09:00Z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